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55E6" w14:textId="77777777" w:rsidR="00C00F9F" w:rsidRPr="00537D2F" w:rsidRDefault="00C00F9F" w:rsidP="00C00F9F">
      <w:pPr>
        <w:rPr>
          <w:rFonts w:ascii="Helvetica" w:eastAsia="Times New Roman" w:hAnsi="Helvetica" w:cs="Arial"/>
          <w:b/>
          <w:sz w:val="28"/>
          <w:szCs w:val="28"/>
          <w:lang w:val="en-US"/>
        </w:rPr>
      </w:pPr>
      <w:r w:rsidRPr="00537D2F">
        <w:rPr>
          <w:rFonts w:ascii="Helvetica" w:eastAsia="Times New Roman" w:hAnsi="Helvetica" w:cs="Arial"/>
          <w:b/>
          <w:sz w:val="28"/>
          <w:szCs w:val="28"/>
          <w:lang w:val="en-US"/>
        </w:rPr>
        <w:t xml:space="preserve">Swydd Ddisgrifiad </w:t>
      </w:r>
    </w:p>
    <w:p w14:paraId="20C4194C" w14:textId="77777777" w:rsidR="00C00F9F" w:rsidRPr="00537D2F" w:rsidRDefault="00C00F9F" w:rsidP="00C00F9F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1E0B29B1" w14:textId="77777777" w:rsidR="00C00F9F" w:rsidRPr="00537D2F" w:rsidRDefault="00C00F9F" w:rsidP="00C00F9F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37D2F">
        <w:rPr>
          <w:rFonts w:ascii="Arial" w:eastAsia="Times New Roman" w:hAnsi="Arial" w:cs="Arial"/>
          <w:bCs/>
          <w:sz w:val="28"/>
          <w:szCs w:val="28"/>
          <w:lang w:val="en-US"/>
        </w:rPr>
        <w:t>Teitl y swydd:</w:t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 xml:space="preserve">   </w:t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  <w:t>Swyddog Datblygu Cyllid</w:t>
      </w:r>
    </w:p>
    <w:p w14:paraId="3B7D130C" w14:textId="77777777" w:rsidR="00537D2F" w:rsidRDefault="00C00F9F" w:rsidP="00C00F9F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</w:r>
    </w:p>
    <w:p w14:paraId="1B6E418B" w14:textId="742E9E55" w:rsidR="00C00F9F" w:rsidRPr="00537D2F" w:rsidRDefault="00C00F9F" w:rsidP="00C00F9F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37D2F">
        <w:rPr>
          <w:rFonts w:ascii="Arial" w:eastAsia="Times New Roman" w:hAnsi="Arial" w:cs="Arial"/>
          <w:bCs/>
          <w:sz w:val="28"/>
          <w:szCs w:val="28"/>
          <w:lang w:val="en-US"/>
        </w:rPr>
        <w:t xml:space="preserve">Yn ymatebol i:   </w:t>
      </w:r>
      <w:r w:rsidRPr="00537D2F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  <w:t>Rheolwr Cyllid</w:t>
      </w:r>
    </w:p>
    <w:p w14:paraId="6FD53AD9" w14:textId="77777777" w:rsidR="00C00F9F" w:rsidRPr="00537D2F" w:rsidRDefault="00C00F9F" w:rsidP="00C00F9F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32E65887" w14:textId="69D9CEB4" w:rsidR="00537D2F" w:rsidRDefault="00C00F9F" w:rsidP="00C00F9F">
      <w:pPr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537D2F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Cyflog: </w:t>
      </w:r>
      <w:r w:rsidRPr="00537D2F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  <w:t xml:space="preserve">Cyflog cychwynnol £24,410 </w:t>
      </w:r>
      <w:r w:rsidRPr="00537D2F">
        <w:rPr>
          <w:rFonts w:ascii="Arial" w:eastAsia="Times New Roman" w:hAnsi="Arial" w:cs="Arial"/>
          <w:bCs/>
          <w:sz w:val="20"/>
          <w:lang w:val="en-US"/>
        </w:rPr>
        <w:t xml:space="preserve">(+ £360 lwfans </w:t>
      </w:r>
      <w:r w:rsidR="00047158">
        <w:rPr>
          <w:rFonts w:ascii="Arial" w:eastAsia="Times New Roman" w:hAnsi="Arial" w:cs="Arial"/>
          <w:bCs/>
          <w:sz w:val="20"/>
          <w:lang w:val="en-US"/>
        </w:rPr>
        <w:tab/>
      </w:r>
      <w:r w:rsidR="00047158">
        <w:rPr>
          <w:rFonts w:ascii="Arial" w:eastAsia="Times New Roman" w:hAnsi="Arial" w:cs="Arial"/>
          <w:bCs/>
          <w:sz w:val="20"/>
          <w:lang w:val="en-US"/>
        </w:rPr>
        <w:tab/>
      </w:r>
      <w:r w:rsidR="00047158">
        <w:rPr>
          <w:rFonts w:ascii="Arial" w:eastAsia="Times New Roman" w:hAnsi="Arial" w:cs="Arial"/>
          <w:bCs/>
          <w:sz w:val="20"/>
          <w:lang w:val="en-US"/>
        </w:rPr>
        <w:tab/>
      </w:r>
      <w:r w:rsidR="00047158">
        <w:rPr>
          <w:rFonts w:ascii="Arial" w:eastAsia="Times New Roman" w:hAnsi="Arial" w:cs="Arial"/>
          <w:bCs/>
          <w:sz w:val="20"/>
          <w:lang w:val="en-US"/>
        </w:rPr>
        <w:tab/>
      </w:r>
      <w:r w:rsidR="00047158">
        <w:rPr>
          <w:rFonts w:ascii="Arial" w:eastAsia="Times New Roman" w:hAnsi="Arial" w:cs="Arial"/>
          <w:bCs/>
          <w:sz w:val="20"/>
          <w:lang w:val="en-US"/>
        </w:rPr>
        <w:tab/>
      </w:r>
      <w:r w:rsidRPr="00537D2F">
        <w:rPr>
          <w:rFonts w:ascii="Arial" w:eastAsia="Times New Roman" w:hAnsi="Arial" w:cs="Arial"/>
          <w:bCs/>
          <w:sz w:val="20"/>
          <w:lang w:val="en-US"/>
        </w:rPr>
        <w:t>ffôn/rhyngrwyd bob blwyddyn</w:t>
      </w:r>
      <w:r w:rsidR="00537D2F" w:rsidRPr="00537D2F">
        <w:rPr>
          <w:rFonts w:ascii="Arial" w:eastAsia="Times New Roman" w:hAnsi="Arial" w:cs="Arial"/>
          <w:bCs/>
          <w:sz w:val="20"/>
          <w:lang w:val="en-US"/>
        </w:rPr>
        <w:t>)</w:t>
      </w:r>
    </w:p>
    <w:p w14:paraId="3B923174" w14:textId="2FA6F3DE" w:rsidR="00C00F9F" w:rsidRPr="00537D2F" w:rsidRDefault="00C00F9F" w:rsidP="00C00F9F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</w:r>
    </w:p>
    <w:p w14:paraId="727FF7AB" w14:textId="36400E89" w:rsidR="00C00F9F" w:rsidRPr="00537D2F" w:rsidRDefault="00C00F9F" w:rsidP="00C00F9F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37D2F">
        <w:rPr>
          <w:rFonts w:ascii="Arial" w:eastAsia="Times New Roman" w:hAnsi="Arial" w:cs="Arial"/>
          <w:bCs/>
          <w:sz w:val="28"/>
          <w:szCs w:val="28"/>
          <w:lang w:val="en-US"/>
        </w:rPr>
        <w:t>Oriau gwaith:</w:t>
      </w:r>
      <w:r w:rsidRPr="00537D2F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  <w:t>Llawn amser 35 awr yr wythnos</w:t>
      </w:r>
    </w:p>
    <w:p w14:paraId="324D54BB" w14:textId="77777777" w:rsidR="00C00F9F" w:rsidRPr="00537D2F" w:rsidRDefault="00C00F9F" w:rsidP="00C00F9F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BB85C47" w14:textId="527A6C85" w:rsidR="00C00F9F" w:rsidRPr="00537D2F" w:rsidRDefault="00C00F9F" w:rsidP="00C00F9F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37D2F">
        <w:rPr>
          <w:rFonts w:ascii="Arial" w:eastAsia="Times New Roman" w:hAnsi="Arial" w:cs="Arial"/>
          <w:bCs/>
          <w:sz w:val="28"/>
          <w:szCs w:val="28"/>
          <w:lang w:val="en-US"/>
        </w:rPr>
        <w:t>Lleoliad:</w:t>
      </w:r>
      <w:r w:rsidRPr="00537D2F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  <w:t xml:space="preserve">Swyddfa Caerdydd/Glyn Ebwy/Gweithio gartref </w:t>
      </w:r>
    </w:p>
    <w:p w14:paraId="4AB90189" w14:textId="77777777" w:rsidR="00C00F9F" w:rsidRPr="00537D2F" w:rsidRDefault="00C00F9F" w:rsidP="00C00F9F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367CB445" w14:textId="77777777" w:rsidR="00C00F9F" w:rsidRPr="00537D2F" w:rsidRDefault="00C00F9F" w:rsidP="00C00F9F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37D2F">
        <w:rPr>
          <w:rFonts w:ascii="Arial" w:eastAsia="Times New Roman" w:hAnsi="Arial" w:cs="Arial"/>
          <w:bCs/>
          <w:sz w:val="28"/>
          <w:szCs w:val="28"/>
          <w:lang w:val="en-US"/>
        </w:rPr>
        <w:t xml:space="preserve">Hyd y Cytundeb: </w:t>
      </w:r>
      <w:r w:rsidRPr="00537D2F">
        <w:rPr>
          <w:rFonts w:ascii="Arial" w:eastAsia="Times New Roman" w:hAnsi="Arial" w:cs="Arial"/>
          <w:bCs/>
          <w:sz w:val="28"/>
          <w:szCs w:val="28"/>
          <w:lang w:val="en-US"/>
        </w:rPr>
        <w:tab/>
      </w:r>
      <w:r w:rsidRPr="00537D2F">
        <w:rPr>
          <w:rFonts w:ascii="Arial" w:eastAsia="Times New Roman" w:hAnsi="Arial" w:cs="Arial"/>
          <w:b/>
          <w:sz w:val="28"/>
          <w:szCs w:val="28"/>
          <w:lang w:val="en-US"/>
        </w:rPr>
        <w:tab/>
        <w:t xml:space="preserve">Parhaol, yn ddibynnol ar gyllid </w:t>
      </w:r>
    </w:p>
    <w:p w14:paraId="375D37D8" w14:textId="685EFA61" w:rsidR="00CA6FEB" w:rsidRPr="00537D2F" w:rsidRDefault="00CA6FEB" w:rsidP="00C00F9F">
      <w:pPr>
        <w:rPr>
          <w:rFonts w:ascii="Arial" w:hAnsi="Arial" w:cs="Arial"/>
          <w:b/>
          <w:bCs/>
          <w:sz w:val="28"/>
          <w:szCs w:val="28"/>
        </w:rPr>
      </w:pPr>
    </w:p>
    <w:p w14:paraId="7D43D5EE" w14:textId="77777777" w:rsidR="00537D2F" w:rsidRDefault="00537D2F" w:rsidP="00C00F9F">
      <w:pPr>
        <w:rPr>
          <w:rFonts w:ascii="Arial" w:hAnsi="Arial" w:cs="Arial"/>
          <w:b/>
          <w:bCs/>
          <w:sz w:val="28"/>
          <w:szCs w:val="28"/>
        </w:rPr>
      </w:pPr>
    </w:p>
    <w:p w14:paraId="438C5376" w14:textId="6878CC55" w:rsidR="00C00F9F" w:rsidRPr="00537D2F" w:rsidRDefault="00C00F9F" w:rsidP="00C00F9F">
      <w:pPr>
        <w:rPr>
          <w:rFonts w:ascii="Arial" w:hAnsi="Arial" w:cs="Arial"/>
          <w:b/>
          <w:bCs/>
          <w:sz w:val="28"/>
          <w:szCs w:val="28"/>
        </w:rPr>
      </w:pPr>
      <w:r w:rsidRPr="00537D2F">
        <w:rPr>
          <w:rFonts w:ascii="Arial" w:hAnsi="Arial" w:cs="Arial"/>
          <w:b/>
          <w:bCs/>
          <w:sz w:val="28"/>
          <w:szCs w:val="28"/>
        </w:rPr>
        <w:t xml:space="preserve">PRIF BWRPAS Y SWYDD </w:t>
      </w:r>
    </w:p>
    <w:p w14:paraId="796AA5AA" w14:textId="77777777" w:rsidR="00C00F9F" w:rsidRPr="00537D2F" w:rsidRDefault="00C00F9F" w:rsidP="00C00F9F">
      <w:pPr>
        <w:rPr>
          <w:rFonts w:ascii="Arial" w:hAnsi="Arial" w:cs="Arial"/>
          <w:sz w:val="28"/>
          <w:szCs w:val="28"/>
        </w:rPr>
      </w:pPr>
    </w:p>
    <w:p w14:paraId="0B6255C2" w14:textId="77777777" w:rsidR="00C00F9F" w:rsidRPr="00537D2F" w:rsidRDefault="00C00F9F" w:rsidP="00C00F9F">
      <w:p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Mae ProMo-Cymru Cyf yn elusen gofrestredig sydd yn gweithio yn y maes gwybodaeth ieuenctid a chyfryngau newydd. Mae ProMo-Cymru Masnachol Cyf yn is-gwmni y mae ProMo-Cymru Cyf yn berchen arno sydd wedi ei sefydlu i gefnogi gweithgareddau'r elusen.</w:t>
      </w:r>
    </w:p>
    <w:p w14:paraId="5680B5A3" w14:textId="77777777" w:rsidR="00C00F9F" w:rsidRPr="00537D2F" w:rsidRDefault="00C00F9F" w:rsidP="00C00F9F">
      <w:pPr>
        <w:rPr>
          <w:rFonts w:ascii="Arial" w:hAnsi="Arial" w:cs="Arial"/>
          <w:sz w:val="28"/>
          <w:szCs w:val="28"/>
        </w:rPr>
      </w:pPr>
    </w:p>
    <w:p w14:paraId="22C516F7" w14:textId="77777777" w:rsidR="00C00F9F" w:rsidRPr="00537D2F" w:rsidRDefault="00C00F9F" w:rsidP="00C00F9F">
      <w:p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Mae'r Swyddog Datblygu Cyllid yn cynnig cefnogaeth gyllidol i'r Rheolwr Cyllid ar draws y ddau sefydliad.</w:t>
      </w:r>
    </w:p>
    <w:p w14:paraId="7E0ED905" w14:textId="77777777" w:rsidR="00C00F9F" w:rsidRPr="00537D2F" w:rsidRDefault="00C00F9F" w:rsidP="00C00F9F">
      <w:pPr>
        <w:rPr>
          <w:rFonts w:ascii="Arial" w:hAnsi="Arial" w:cs="Arial"/>
          <w:sz w:val="28"/>
          <w:szCs w:val="28"/>
        </w:rPr>
      </w:pPr>
    </w:p>
    <w:p w14:paraId="1AA8861C" w14:textId="77777777" w:rsidR="00C00F9F" w:rsidRPr="00537D2F" w:rsidRDefault="00C00F9F" w:rsidP="00C00F9F">
      <w:p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Bydd angen i'r person yn y swydd ddatblygu dealltwriaeth lawn o sut mae ProMo-Cyrmu Cyf (elusen gofrestredig) a ProMo-Cymru Masnachol Cyf (cwmni masnachu) yn gweithredu, yn cynnal systemau cyllidol, ac yn arloesi.</w:t>
      </w:r>
    </w:p>
    <w:p w14:paraId="4E2DAC39" w14:textId="77777777" w:rsidR="00C00F9F" w:rsidRPr="00537D2F" w:rsidRDefault="00C00F9F" w:rsidP="00C00F9F">
      <w:pPr>
        <w:rPr>
          <w:rFonts w:ascii="Arial" w:hAnsi="Arial" w:cs="Arial"/>
          <w:sz w:val="28"/>
          <w:szCs w:val="28"/>
        </w:rPr>
      </w:pPr>
    </w:p>
    <w:p w14:paraId="4934EE8F" w14:textId="77777777" w:rsidR="00C00F9F" w:rsidRPr="00537D2F" w:rsidRDefault="00C00F9F" w:rsidP="00C00F9F">
      <w:p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Disgwylir i'r person yn y swydd gynnal amrywiaeth eang o dasgau ariannol ac i gysylltu'n hyderus gyda staff prosiectau, cwsmeriaid, cyflenwyr, cyllidwyr, a sefydliadau o'r sectorau gwirfoddol, cyhoeddus a phreifat.</w:t>
      </w:r>
    </w:p>
    <w:p w14:paraId="0EB0B45A" w14:textId="77777777" w:rsidR="00C00F9F" w:rsidRPr="00537D2F" w:rsidRDefault="00C00F9F" w:rsidP="00C00F9F">
      <w:pPr>
        <w:rPr>
          <w:rFonts w:ascii="Arial" w:hAnsi="Arial" w:cs="Arial"/>
          <w:sz w:val="28"/>
          <w:szCs w:val="28"/>
        </w:rPr>
      </w:pPr>
    </w:p>
    <w:p w14:paraId="06EE4C73" w14:textId="2C03905A" w:rsidR="00C00F9F" w:rsidRPr="00537D2F" w:rsidRDefault="00C00F9F" w:rsidP="00C00F9F">
      <w:pPr>
        <w:rPr>
          <w:rFonts w:ascii="Arial" w:hAnsi="Arial" w:cs="Arial"/>
          <w:b/>
          <w:bCs/>
          <w:sz w:val="28"/>
          <w:szCs w:val="28"/>
        </w:rPr>
      </w:pPr>
      <w:r w:rsidRPr="00537D2F">
        <w:rPr>
          <w:rFonts w:ascii="Arial" w:hAnsi="Arial" w:cs="Arial"/>
          <w:b/>
          <w:bCs/>
          <w:sz w:val="28"/>
          <w:szCs w:val="28"/>
        </w:rPr>
        <w:t>Prif Ddyletswyddau:</w:t>
      </w:r>
    </w:p>
    <w:p w14:paraId="79D546FE" w14:textId="77777777" w:rsidR="00C00F9F" w:rsidRPr="00537D2F" w:rsidRDefault="00C00F9F" w:rsidP="00C00F9F">
      <w:pPr>
        <w:rPr>
          <w:rFonts w:ascii="Arial" w:hAnsi="Arial" w:cs="Arial"/>
          <w:sz w:val="28"/>
          <w:szCs w:val="28"/>
        </w:rPr>
      </w:pPr>
    </w:p>
    <w:p w14:paraId="6A662088" w14:textId="1310BE1D" w:rsidR="00C00F9F" w:rsidRDefault="00C00F9F" w:rsidP="00537D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Prosesu data trwy'r llyfrau cyfrifon gwerthu a phrynu o'r pwynt derbyn yr anfoneb i'r pwynt cwblhau</w:t>
      </w:r>
    </w:p>
    <w:p w14:paraId="0DA897D1" w14:textId="77777777" w:rsidR="00537D2F" w:rsidRPr="00537D2F" w:rsidRDefault="00537D2F" w:rsidP="00537D2F">
      <w:pPr>
        <w:rPr>
          <w:rFonts w:ascii="Arial" w:hAnsi="Arial" w:cs="Arial"/>
          <w:sz w:val="28"/>
          <w:szCs w:val="28"/>
        </w:rPr>
      </w:pPr>
    </w:p>
    <w:p w14:paraId="6AFAEC7A" w14:textId="77777777" w:rsidR="00C00F9F" w:rsidRPr="00537D2F" w:rsidRDefault="00C00F9F" w:rsidP="00537D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lastRenderedPageBreak/>
        <w:t>Cysoni'r cyfriflyfrau prynu a gwerthu yn fisol</w:t>
      </w:r>
    </w:p>
    <w:p w14:paraId="374EF3D1" w14:textId="77777777" w:rsidR="00C00F9F" w:rsidRPr="00537D2F" w:rsidRDefault="00C00F9F" w:rsidP="00537D2F">
      <w:p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 xml:space="preserve"> </w:t>
      </w:r>
    </w:p>
    <w:p w14:paraId="6AEC5730" w14:textId="77777777" w:rsidR="00C00F9F" w:rsidRPr="00537D2F" w:rsidRDefault="00C00F9F" w:rsidP="00537D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Prosesu trafodion ariannol drwy'r system gyfrifo gyfrifiadurol a chysoniad misol o'r holl gyfrifon banc</w:t>
      </w:r>
    </w:p>
    <w:p w14:paraId="07D9CA78" w14:textId="658FCFE1" w:rsidR="00C00F9F" w:rsidRPr="00537D2F" w:rsidRDefault="00C00F9F" w:rsidP="00537D2F">
      <w:pPr>
        <w:rPr>
          <w:rFonts w:ascii="Arial" w:hAnsi="Arial" w:cs="Arial"/>
          <w:sz w:val="28"/>
          <w:szCs w:val="28"/>
        </w:rPr>
      </w:pPr>
    </w:p>
    <w:p w14:paraId="49392500" w14:textId="77777777" w:rsidR="00C00F9F" w:rsidRPr="00537D2F" w:rsidRDefault="00C00F9F" w:rsidP="00537D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Goruchwylio a chysoni arian mân</w:t>
      </w:r>
    </w:p>
    <w:p w14:paraId="304D4ED0" w14:textId="77777777" w:rsidR="00C00F9F" w:rsidRPr="00537D2F" w:rsidRDefault="00C00F9F" w:rsidP="00537D2F">
      <w:pPr>
        <w:rPr>
          <w:rFonts w:ascii="Arial" w:hAnsi="Arial" w:cs="Arial"/>
          <w:sz w:val="28"/>
          <w:szCs w:val="28"/>
        </w:rPr>
      </w:pPr>
    </w:p>
    <w:p w14:paraId="20D544ED" w14:textId="77777777" w:rsidR="00C00F9F" w:rsidRPr="00537D2F" w:rsidRDefault="00C00F9F" w:rsidP="00537D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Cynorthwyo gyda chynhyrchu a phostio cyfnodolion i Nominal Ledger</w:t>
      </w:r>
    </w:p>
    <w:p w14:paraId="30C1F6E4" w14:textId="77777777" w:rsidR="00C00F9F" w:rsidRPr="00537D2F" w:rsidRDefault="00C00F9F" w:rsidP="00537D2F">
      <w:pPr>
        <w:rPr>
          <w:rFonts w:ascii="Arial" w:hAnsi="Arial" w:cs="Arial"/>
          <w:sz w:val="28"/>
          <w:szCs w:val="28"/>
        </w:rPr>
      </w:pPr>
    </w:p>
    <w:p w14:paraId="1C29448C" w14:textId="77777777" w:rsidR="00C00F9F" w:rsidRPr="00537D2F" w:rsidRDefault="00C00F9F" w:rsidP="00537D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Cynorthwyo i baratoi gwybodaeth reoli i'w gyflwyno i fwrdd rheoli'r sefydliad</w:t>
      </w:r>
    </w:p>
    <w:p w14:paraId="184A8226" w14:textId="7D6FB335" w:rsidR="00C00F9F" w:rsidRPr="00537D2F" w:rsidRDefault="00C00F9F" w:rsidP="00537D2F">
      <w:p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 xml:space="preserve"> </w:t>
      </w:r>
    </w:p>
    <w:p w14:paraId="4A2DFC17" w14:textId="77777777" w:rsidR="00C00F9F" w:rsidRPr="00537D2F" w:rsidRDefault="00C00F9F" w:rsidP="00537D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Cynorthwyo i baratoi datganiadau ariannol diwedd blwyddyn i baratoi ar gyfer archwiliad</w:t>
      </w:r>
    </w:p>
    <w:p w14:paraId="612CCF80" w14:textId="77777777" w:rsidR="00C00F9F" w:rsidRPr="00537D2F" w:rsidRDefault="00C00F9F" w:rsidP="00537D2F">
      <w:pPr>
        <w:rPr>
          <w:rFonts w:ascii="Arial" w:hAnsi="Arial" w:cs="Arial"/>
          <w:sz w:val="28"/>
          <w:szCs w:val="28"/>
        </w:rPr>
      </w:pPr>
    </w:p>
    <w:p w14:paraId="695312E0" w14:textId="0F2156D7" w:rsidR="00C00F9F" w:rsidRPr="00537D2F" w:rsidRDefault="00C00F9F" w:rsidP="00537D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Cynorthwyo i baratoi datganiadau llif arian</w:t>
      </w:r>
    </w:p>
    <w:p w14:paraId="0EF2CB53" w14:textId="77777777" w:rsidR="00C00F9F" w:rsidRPr="00537D2F" w:rsidRDefault="00C00F9F" w:rsidP="00537D2F">
      <w:pPr>
        <w:rPr>
          <w:rFonts w:ascii="Arial" w:hAnsi="Arial" w:cs="Arial"/>
          <w:sz w:val="28"/>
          <w:szCs w:val="28"/>
        </w:rPr>
      </w:pPr>
    </w:p>
    <w:p w14:paraId="37F6C0B1" w14:textId="77777777" w:rsidR="00537D2F" w:rsidRPr="00537D2F" w:rsidRDefault="00537D2F" w:rsidP="00537D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Cynorthwyo i baratoi cyflogres fisol a datblygu fel eich bod yn gallu cymryd cyfrifoldeb am y broses yma, gan gynnwys cydymffurfiaeth CThEM</w:t>
      </w:r>
    </w:p>
    <w:p w14:paraId="104B223E" w14:textId="77777777" w:rsidR="00537D2F" w:rsidRPr="00537D2F" w:rsidRDefault="00537D2F" w:rsidP="00537D2F">
      <w:pPr>
        <w:rPr>
          <w:rFonts w:ascii="Arial" w:hAnsi="Arial" w:cs="Arial"/>
          <w:sz w:val="28"/>
          <w:szCs w:val="28"/>
        </w:rPr>
      </w:pPr>
    </w:p>
    <w:p w14:paraId="2D6D5321" w14:textId="77777777" w:rsidR="00537D2F" w:rsidRPr="00537D2F" w:rsidRDefault="00537D2F" w:rsidP="00537D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Cynorthwyo gyda pharatoi ffurflenni TAW bob chwarter a datblygu dealltwriaeth o arferion TAW i elusennau</w:t>
      </w:r>
    </w:p>
    <w:p w14:paraId="561AF214" w14:textId="77777777" w:rsidR="00537D2F" w:rsidRPr="00537D2F" w:rsidRDefault="00537D2F" w:rsidP="00537D2F">
      <w:pPr>
        <w:rPr>
          <w:rFonts w:ascii="Arial" w:hAnsi="Arial" w:cs="Arial"/>
          <w:sz w:val="28"/>
          <w:szCs w:val="28"/>
        </w:rPr>
      </w:pPr>
    </w:p>
    <w:p w14:paraId="62C5C1FB" w14:textId="77777777" w:rsidR="00537D2F" w:rsidRPr="00537D2F" w:rsidRDefault="00537D2F" w:rsidP="00537D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Cynorthwyo gyda chydymffurfio Tŷ'r Cwmnïau a'r Comisiwn Elusennau</w:t>
      </w:r>
    </w:p>
    <w:p w14:paraId="57AF966B" w14:textId="77777777" w:rsidR="00537D2F" w:rsidRPr="00537D2F" w:rsidRDefault="00537D2F" w:rsidP="00537D2F">
      <w:pPr>
        <w:rPr>
          <w:rFonts w:ascii="Arial" w:hAnsi="Arial" w:cs="Arial"/>
          <w:sz w:val="28"/>
          <w:szCs w:val="28"/>
        </w:rPr>
      </w:pPr>
    </w:p>
    <w:p w14:paraId="062A77B8" w14:textId="77777777" w:rsidR="00537D2F" w:rsidRPr="00537D2F" w:rsidRDefault="00537D2F" w:rsidP="00537D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7D2F">
        <w:rPr>
          <w:rFonts w:ascii="Arial" w:hAnsi="Arial" w:cs="Arial"/>
          <w:sz w:val="28"/>
          <w:szCs w:val="28"/>
        </w:rPr>
        <w:t>Gweithio gyda thimau prosiect (Institiwt Glyn Ebwy. Gweithredu Cymdeithasol, Cyfathrebu a Chyfryngau) i fonitro incwm a gwariant ac adrodd yn ôl iddyn nhw a’r Rheolwr Cyllid</w:t>
      </w:r>
    </w:p>
    <w:p w14:paraId="263F7016" w14:textId="77777777" w:rsidR="00537D2F" w:rsidRDefault="00537D2F" w:rsidP="00537D2F">
      <w:pPr>
        <w:rPr>
          <w:rFonts w:ascii="Arial" w:hAnsi="Arial" w:cs="Arial"/>
          <w:sz w:val="28"/>
          <w:szCs w:val="28"/>
        </w:rPr>
      </w:pPr>
    </w:p>
    <w:p w14:paraId="6BF88657" w14:textId="77777777" w:rsidR="00537D2F" w:rsidRPr="00537D2F" w:rsidRDefault="00537D2F" w:rsidP="00537D2F">
      <w:pPr>
        <w:rPr>
          <w:rFonts w:ascii="Arial" w:hAnsi="Arial" w:cs="Arial"/>
          <w:sz w:val="28"/>
          <w:szCs w:val="28"/>
        </w:rPr>
      </w:pPr>
    </w:p>
    <w:p w14:paraId="21AB18A2" w14:textId="6ABBD634" w:rsidR="00C00F9F" w:rsidRPr="00537D2F" w:rsidRDefault="00537D2F" w:rsidP="00537D2F">
      <w:pPr>
        <w:rPr>
          <w:rFonts w:ascii="Arial" w:hAnsi="Arial" w:cs="Arial"/>
          <w:b/>
          <w:bCs/>
          <w:szCs w:val="24"/>
        </w:rPr>
      </w:pPr>
      <w:r w:rsidRPr="00537D2F">
        <w:rPr>
          <w:rFonts w:ascii="Arial" w:hAnsi="Arial" w:cs="Arial"/>
          <w:b/>
          <w:bCs/>
          <w:szCs w:val="24"/>
        </w:rPr>
        <w:t>Yn ychwanegol i'r dyletswyddau a chyfrifoldebau uchod, disgwylir i'r person yn y swydd gyflawni unrhyw ddyletswyddau a thasgau eraill fel sydd ei angen i sicrhau bod y sefydliadau yn cyrraedd eu canlyniadau a'u hamcanion yn llwyddiannus.</w:t>
      </w:r>
    </w:p>
    <w:sectPr w:rsidR="00C00F9F" w:rsidRPr="00537D2F">
      <w:pgSz w:w="12240" w:h="15840"/>
      <w:pgMar w:top="1134" w:right="1797" w:bottom="1134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00"/>
    <w:family w:val="swiss"/>
    <w:pitch w:val="default"/>
    <w:sig w:usb0="03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78EE"/>
    <w:multiLevelType w:val="hybridMultilevel"/>
    <w:tmpl w:val="D07A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478D"/>
    <w:multiLevelType w:val="hybridMultilevel"/>
    <w:tmpl w:val="41C8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B0698"/>
    <w:multiLevelType w:val="hybridMultilevel"/>
    <w:tmpl w:val="DB68BC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234634">
    <w:abstractNumId w:val="2"/>
  </w:num>
  <w:num w:numId="2" w16cid:durableId="695542417">
    <w:abstractNumId w:val="1"/>
  </w:num>
  <w:num w:numId="3" w16cid:durableId="68933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EB"/>
    <w:rsid w:val="00047158"/>
    <w:rsid w:val="00537D2F"/>
    <w:rsid w:val="005926EE"/>
    <w:rsid w:val="005F793A"/>
    <w:rsid w:val="006E4FB5"/>
    <w:rsid w:val="00C00F9F"/>
    <w:rsid w:val="00CA6FEB"/>
    <w:rsid w:val="00E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A7D53"/>
  <w15:chartTrackingRefBased/>
  <w15:docId w15:val="{73D071EB-0C0D-2748-817F-D8D253F7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EB"/>
    <w:rPr>
      <w:rFonts w:ascii="Times" w:eastAsia="Times" w:hAnsi="Times" w:cs="Times New Roman"/>
      <w:kern w:val="0"/>
      <w:szCs w:val="20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CA6FEB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MT" w:eastAsia="Times New Roman" w:hAnsi="ArialMT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A6FEB"/>
    <w:rPr>
      <w:rFonts w:ascii="ArialMT" w:eastAsia="Times New Roman" w:hAnsi="ArialMT" w:cs="Times New Roman"/>
      <w:kern w:val="0"/>
      <w:sz w:val="28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rsid w:val="00CA6FEB"/>
    <w:pPr>
      <w:jc w:val="both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CA6FEB"/>
    <w:rPr>
      <w:rFonts w:ascii="Arial" w:eastAsia="Times" w:hAnsi="Arial" w:cs="Times New Roman"/>
      <w:b/>
      <w:kern w:val="0"/>
      <w:szCs w:val="20"/>
      <w14:ligatures w14:val="none"/>
    </w:rPr>
  </w:style>
  <w:style w:type="paragraph" w:styleId="BodyText2">
    <w:name w:val="Body Text 2"/>
    <w:basedOn w:val="Normal"/>
    <w:link w:val="BodyText2Char"/>
    <w:rsid w:val="00CA6FE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eastAsia="Times New Roman" w:hAnsi="Arial"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CA6FEB"/>
    <w:rPr>
      <w:rFonts w:ascii="Arial" w:eastAsia="Times New Roman" w:hAnsi="Arial" w:cs="Times New Roman"/>
      <w:kern w:val="0"/>
      <w:sz w:val="28"/>
      <w:szCs w:val="20"/>
      <w:lang w:val="en-US"/>
      <w14:ligatures w14:val="none"/>
    </w:rPr>
  </w:style>
  <w:style w:type="paragraph" w:styleId="ListParagraph">
    <w:name w:val="List Paragraph"/>
    <w:basedOn w:val="Normal"/>
    <w:uiPriority w:val="72"/>
    <w:qFormat/>
    <w:rsid w:val="00CA6FEB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93A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5F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Russell-Owen</dc:creator>
  <cp:keywords/>
  <dc:description/>
  <cp:lastModifiedBy>Tania Russell-Owen</cp:lastModifiedBy>
  <cp:revision>4</cp:revision>
  <dcterms:created xsi:type="dcterms:W3CDTF">2023-06-30T11:03:00Z</dcterms:created>
  <dcterms:modified xsi:type="dcterms:W3CDTF">2023-08-01T08:58:00Z</dcterms:modified>
</cp:coreProperties>
</file>